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1"/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ЛИСТ РАССЫЛКИ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W w:w="702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4"/>
        <w:gridCol w:w="3936"/>
      </w:tblGrid>
      <w:tr>
        <w:tblPrEx/>
        <w:trPr/>
        <w:tc>
          <w:tcPr>
            <w:tcW w:w="3084" w:type="dxa"/>
            <w:textDirection w:val="lrTb"/>
            <w:noWrap w:val="false"/>
          </w:tcPr>
          <w:p>
            <w:pPr>
              <w:pStyle w:val="781"/>
              <w:jc w:val="left"/>
              <w:spacing w:before="0" w:after="0" w:line="240" w:lineRule="auto"/>
              <w:widowControl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А СРО КИ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r/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>
              <w:rPr>
                <w:sz w:val="28"/>
                <w:szCs w:val="28"/>
              </w:rPr>
              <w:instrText xml:space="preserve">np-okirt@mail.ru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15"/>
                <w:sz w:val="28"/>
                <w:szCs w:val="28"/>
              </w:rPr>
              <w:t xml:space="preserve">info@roscadastre.ru</w:t>
            </w:r>
            <w:r>
              <w:rPr>
                <w:sz w:val="28"/>
                <w:szCs w:val="28"/>
              </w:rPr>
              <w:fldChar w:fldCharType="end"/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W w:w="3084" w:type="dxa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СРО АКИ Поволжье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  <w:tc>
          <w:tcPr>
            <w:tcW w:w="3935" w:type="dxa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>
              <w:rPr>
                <w:sz w:val="28"/>
                <w:szCs w:val="28"/>
              </w:rPr>
              <w:instrText xml:space="preserve">np-okirt@mail.ru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15"/>
                <w:sz w:val="28"/>
                <w:szCs w:val="28"/>
              </w:rPr>
              <w:t xml:space="preserve">np-okirt@mail.ru</w:t>
            </w:r>
            <w:r>
              <w:rPr>
                <w:sz w:val="28"/>
                <w:szCs w:val="28"/>
              </w:rPr>
              <w:fldChar w:fldCharType="end"/>
            </w:r>
            <w:r/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</w:tr>
      <w:tr>
        <w:tblPrEx/>
        <w:trPr/>
        <w:tc>
          <w:tcPr>
            <w:tcW w:w="3084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А ГКИ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  <w:tc>
          <w:tcPr>
            <w:tcW w:w="3935" w:type="dxa"/>
            <w:vMerge w:val="restart"/>
            <w:textDirection w:val="lrTb"/>
            <w:noWrap w:val="false"/>
          </w:tcPr>
          <w:p>
            <w:r/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>
              <w:rPr>
                <w:sz w:val="28"/>
                <w:szCs w:val="28"/>
              </w:rPr>
              <w:instrText xml:space="preserve">np-okirt@mail.ru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15"/>
                <w:sz w:val="28"/>
                <w:szCs w:val="28"/>
              </w:rPr>
              <w:t xml:space="preserve">info@kadastrsro.ru</w:t>
            </w:r>
            <w:r>
              <w:rPr>
                <w:sz w:val="28"/>
                <w:szCs w:val="28"/>
              </w:rPr>
              <w:fldChar w:fldCharType="end"/>
            </w: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W w:w="3084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А СРО БОКИ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  <w:tc>
          <w:tcPr>
            <w:tcW w:w="3935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>
              <w:rPr>
                <w:sz w:val="28"/>
                <w:szCs w:val="28"/>
              </w:rPr>
              <w:instrText xml:space="preserve">np-okirt@mail.ru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15"/>
                <w:sz w:val="28"/>
                <w:szCs w:val="28"/>
              </w:rPr>
              <w:t xml:space="preserve">info@sroboki.ru</w:t>
            </w:r>
            <w:r>
              <w:rPr>
                <w:sz w:val="28"/>
                <w:szCs w:val="28"/>
              </w:rPr>
              <w:fldChar w:fldCharType="end"/>
            </w:r>
            <w:r/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r>
          </w:p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</w:tr>
      <w:tr>
        <w:tblPrEx/>
        <w:trPr/>
        <w:tc>
          <w:tcPr>
            <w:tcW w:w="3084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СРО АКИ Содружество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  <w:tc>
          <w:tcPr>
            <w:tcW w:w="3935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>
              <w:rPr>
                <w:sz w:val="28"/>
                <w:szCs w:val="28"/>
              </w:rPr>
              <w:instrText xml:space="preserve">np-okirt@mail.ru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15"/>
                <w:sz w:val="28"/>
                <w:szCs w:val="28"/>
              </w:rPr>
              <w:t xml:space="preserve">np-zuski@mail.ru</w:t>
            </w:r>
            <w:r>
              <w:rPr>
                <w:sz w:val="28"/>
                <w:szCs w:val="28"/>
              </w:rPr>
              <w:fldChar w:fldCharType="end"/>
            </w:r>
            <w:r/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</w:tr>
      <w:tr>
        <w:tblPrEx/>
        <w:trPr/>
        <w:tc>
          <w:tcPr>
            <w:tcW w:w="3084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А СРО ОПКД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  <w:tc>
          <w:tcPr>
            <w:tcW w:w="3935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"mailto:</w:instrText>
            </w:r>
            <w:r>
              <w:rPr>
                <w:sz w:val="28"/>
                <w:szCs w:val="28"/>
              </w:rPr>
              <w:instrText xml:space="preserve">np-okirt@mail.ru</w:instrText>
            </w:r>
            <w:r>
              <w:rPr>
                <w:sz w:val="28"/>
                <w:szCs w:val="28"/>
              </w:rPr>
              <w:instrText xml:space="preserve">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15"/>
                <w:sz w:val="28"/>
                <w:szCs w:val="28"/>
              </w:rPr>
              <w:t xml:space="preserve">info@profcadastre.ru</w:t>
            </w:r>
            <w:r>
              <w:rPr>
                <w:sz w:val="28"/>
                <w:szCs w:val="28"/>
              </w:rPr>
              <w:fldChar w:fldCharType="end"/>
            </w:r>
            <w:r/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r>
          </w:p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</w:tr>
      <w:tr>
        <w:tblPrEx/>
        <w:trPr/>
        <w:tc>
          <w:tcPr>
            <w:tcW w:w="3084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  <w:t xml:space="preserve">СРО Союз КИ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  <w14:ligatures w14:val="none"/>
              </w:rPr>
            </w:r>
          </w:p>
        </w:tc>
        <w:tc>
          <w:tcPr>
            <w:tcW w:w="3935" w:type="dxa"/>
            <w:v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widowControl/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pP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lang w:val="ru-RU" w:eastAsia="en-US" w:bidi="ar-SA"/>
              </w:rPr>
            </w:r>
            <w:r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r>
            <w:r>
              <w:rPr>
                <w:sz w:val="28"/>
                <w:szCs w:val="28"/>
              </w:rPr>
            </w:r>
            <w:r>
              <w:rPr>
                <w:rStyle w:val="815"/>
                <w:sz w:val="28"/>
                <w:szCs w:val="28"/>
              </w:rPr>
            </w:r>
            <w:hyperlink r:id="rId8" w:tooltip="http://office@kiportal.org" w:history="1">
              <w:r>
                <w:rPr>
                  <w:rStyle w:val="815"/>
                  <w:sz w:val="28"/>
                  <w:szCs w:val="28"/>
                </w:rPr>
                <w:t xml:space="preserve">office@kiportal.org</w:t>
              </w:r>
            </w:hyperlink>
            <w:r/>
            <w:r>
              <w:rPr>
                <w:rFonts w:eastAsia="Arial" w:cs="Arial"/>
                <w:b w:val="0"/>
                <w:bCs w:val="0"/>
                <w:sz w:val="24"/>
                <w:szCs w:val="24"/>
                <w:shd w:val="clear" w:color="auto" w:fill="ffffff"/>
                <w:lang w:val="ru-RU" w:eastAsia="en-US" w:bidi="ar-SA"/>
                <w14:ligatures w14:val="none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r>
        <w:rPr>
          <w:b/>
          <w:bCs/>
          <w:sz w:val="28"/>
          <w:szCs w:val="28"/>
        </w:rPr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>
        <w:rPr>
          <w:sz w:val="28"/>
          <w:szCs w:val="28"/>
        </w:rPr>
        <w:instrText xml:space="preserve">np-okirt@mail.ru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815"/>
          <w:sz w:val="28"/>
          <w:szCs w:val="28"/>
        </w:rPr>
        <w:t xml:space="preserve">info@roscadastre.ru</w:t>
      </w:r>
      <w:r>
        <w:rPr>
          <w:sz w:val="28"/>
          <w:szCs w:val="28"/>
        </w:rPr>
        <w:fldChar w:fldCharType="end"/>
      </w:r>
      <w:r/>
      <w:r>
        <w:rPr>
          <w:b/>
          <w:bCs/>
          <w:sz w:val="28"/>
          <w:szCs w:val="28"/>
        </w:rPr>
        <w:t xml:space="preserve">; </w:t>
      </w:r>
      <w:r>
        <w:rPr>
          <w:b/>
          <w:bCs/>
          <w:sz w:val="28"/>
          <w:szCs w:val="28"/>
        </w:rPr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>
        <w:rPr>
          <w:sz w:val="28"/>
          <w:szCs w:val="28"/>
        </w:rPr>
        <w:instrText xml:space="preserve">np-okirt@mail.ru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815"/>
          <w:sz w:val="28"/>
          <w:szCs w:val="28"/>
        </w:rPr>
        <w:t xml:space="preserve">np-okirt@mail.ru</w:t>
      </w:r>
      <w:r>
        <w:rPr>
          <w:sz w:val="28"/>
          <w:szCs w:val="28"/>
        </w:rPr>
        <w:fldChar w:fldCharType="end"/>
      </w:r>
      <w:r>
        <w:rPr>
          <w:b/>
          <w:bCs/>
          <w:sz w:val="28"/>
          <w:szCs w:val="28"/>
        </w:rPr>
        <w:t xml:space="preserve">; </w:t>
      </w:r>
      <w:r>
        <w:rPr>
          <w:b/>
          <w:bCs/>
          <w:sz w:val="28"/>
          <w:szCs w:val="28"/>
        </w:rPr>
      </w:r>
      <w:r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>
        <w:rPr>
          <w:sz w:val="28"/>
          <w:szCs w:val="28"/>
        </w:rPr>
        <w:instrText xml:space="preserve">np-okirt@mail.ru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815"/>
          <w:sz w:val="28"/>
          <w:szCs w:val="28"/>
        </w:rPr>
        <w:t xml:space="preserve">info@kadastrsro.ru</w:t>
      </w:r>
      <w:r>
        <w:rPr>
          <w:sz w:val="28"/>
          <w:szCs w:val="28"/>
        </w:rPr>
        <w:fldChar w:fldCharType="end"/>
        <w:t xml:space="preserve">;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>
        <w:rPr>
          <w:sz w:val="28"/>
          <w:szCs w:val="28"/>
        </w:rPr>
        <w:instrText xml:space="preserve">np-okirt@mail.ru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815"/>
          <w:sz w:val="28"/>
          <w:szCs w:val="28"/>
        </w:rPr>
        <w:t xml:space="preserve">info@sroboki.ru</w:t>
      </w:r>
      <w:r>
        <w:rPr>
          <w:sz w:val="28"/>
          <w:szCs w:val="28"/>
        </w:rPr>
        <w:fldChar w:fldCharType="end"/>
      </w:r>
      <w:r/>
      <w:r>
        <w:rPr>
          <w:sz w:val="28"/>
          <w:szCs w:val="28"/>
        </w:rPr>
        <w:t xml:space="preserve">;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>
        <w:rPr>
          <w:sz w:val="28"/>
          <w:szCs w:val="28"/>
        </w:rPr>
        <w:instrText xml:space="preserve">np-okirt@mail.ru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815"/>
          <w:sz w:val="28"/>
          <w:szCs w:val="28"/>
        </w:rPr>
        <w:t xml:space="preserve">np-zuski@mail.ru</w:t>
      </w:r>
      <w:r>
        <w:rPr>
          <w:sz w:val="28"/>
          <w:szCs w:val="28"/>
        </w:rPr>
        <w:fldChar w:fldCharType="end"/>
      </w:r>
      <w:r/>
      <w:r>
        <w:rPr>
          <w:sz w:val="28"/>
          <w:szCs w:val="28"/>
        </w:rPr>
        <w:t xml:space="preserve">;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>
        <w:rPr>
          <w:sz w:val="28"/>
          <w:szCs w:val="28"/>
        </w:rPr>
        <w:instrText xml:space="preserve">np-okirt@mail.ru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>
        <w:rPr>
          <w:rStyle w:val="815"/>
          <w:sz w:val="28"/>
          <w:szCs w:val="28"/>
        </w:rPr>
        <w:t xml:space="preserve">info@profcadastre.ru</w:t>
      </w:r>
      <w:r>
        <w:rPr>
          <w:sz w:val="28"/>
          <w:szCs w:val="28"/>
        </w:rPr>
        <w:fldChar w:fldCharType="end"/>
      </w:r>
      <w:r/>
      <w:r>
        <w:rPr>
          <w:sz w:val="28"/>
          <w:szCs w:val="28"/>
        </w:rPr>
        <w:t xml:space="preserve">; </w:t>
      </w:r>
      <w:r/>
      <w:hyperlink r:id="rId9" w:tooltip="http://office@kiportal.org" w:history="1">
        <w:r>
          <w:rPr>
            <w:rStyle w:val="815"/>
            <w:sz w:val="28"/>
            <w:szCs w:val="28"/>
          </w:rPr>
          <w:t xml:space="preserve">office@kiportal.org</w:t>
        </w:r>
      </w:hyperlink>
      <w:r/>
      <w:r>
        <w:rPr>
          <w:sz w:val="28"/>
          <w:szCs w:val="28"/>
        </w:rPr>
        <w:t xml:space="preserve"> </w:t>
      </w:r>
      <w:r/>
      <w:r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  <w:r/>
    </w:p>
    <w:p>
      <w:pPr>
        <w:jc w:val="left"/>
        <w:spacing w:before="0" w:after="0" w:line="240" w:lineRule="auto"/>
        <w:widowControl/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pPr>
      <w:r>
        <w:rPr>
          <w:rFonts w:eastAsia="Arial" w:cs="Arial"/>
          <w:b w:val="0"/>
          <w:bCs w:val="0"/>
          <w:sz w:val="24"/>
          <w:szCs w:val="24"/>
          <w:shd w:val="clear" w:color="auto" w:fill="ffffff"/>
          <w:lang w:val="ru-RU" w:eastAsia="en-US" w:bidi="ar-SA"/>
          <w14:ligatures w14:val="none"/>
        </w:rPr>
      </w:r>
      <w:r>
        <w:rPr>
          <w:rFonts w:eastAsia="Arial" w:cs="Arial"/>
          <w:b w:val="0"/>
          <w:bCs w:val="0"/>
          <w:sz w:val="24"/>
          <w:szCs w:val="24"/>
          <w:shd w:val="clear" w:color="auto" w:fill="ffffff"/>
          <w:lang w:val="ru-RU" w:eastAsia="en-US" w:bidi="ar-SA"/>
          <w14:ligatures w14:val="none"/>
        </w:rPr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r>
    </w:p>
    <w:p>
      <w:pPr>
        <w:jc w:val="left"/>
        <w:spacing w:before="0" w:after="0" w:line="240" w:lineRule="auto"/>
        <w:widowControl/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pPr>
      <w:r>
        <w:rPr>
          <w:rFonts w:eastAsia="Arial" w:cs="Arial"/>
          <w:b w:val="0"/>
          <w:bCs w:val="0"/>
          <w:sz w:val="24"/>
          <w:szCs w:val="24"/>
          <w:shd w:val="clear" w:color="auto" w:fill="ffffff"/>
          <w:lang w:val="ru-RU" w:eastAsia="en-US" w:bidi="ar-SA"/>
          <w14:ligatures w14:val="none"/>
        </w:rPr>
        <w:t xml:space="preserve"> </w:t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r>
    </w:p>
    <w:p>
      <w:pPr>
        <w:jc w:val="left"/>
        <w:spacing w:before="0" w:after="0" w:line="240" w:lineRule="auto"/>
        <w:widowControl/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pPr>
      <w:r>
        <w:rPr>
          <w:rFonts w:eastAsia="Arial" w:cs="Arial"/>
          <w:b w:val="0"/>
          <w:bCs w:val="0"/>
          <w:sz w:val="24"/>
          <w:szCs w:val="24"/>
          <w:lang w:val="ru-RU" w:eastAsia="en-US" w:bidi="ar-SA"/>
        </w:rPr>
      </w:r>
      <w:r>
        <w:rPr>
          <w:rFonts w:eastAsia="Arial" w:cs="Arial"/>
          <w:b w:val="0"/>
          <w:bCs w:val="0"/>
          <w:sz w:val="24"/>
          <w:szCs w:val="24"/>
          <w:shd w:val="clear" w:color="auto" w:fill="ffffff"/>
          <w:lang w:val="ru-RU" w:eastAsia="en-US" w:bidi="ar-SA"/>
          <w14:ligatures w14:val="none"/>
        </w:rPr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r>
    </w:p>
    <w:p>
      <w:pPr>
        <w:jc w:val="left"/>
        <w:spacing w:before="0" w:after="0" w:line="240" w:lineRule="auto"/>
        <w:widowControl/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pPr>
      <w:r>
        <w:rPr>
          <w:rFonts w:eastAsia="Arial" w:cs="Arial"/>
          <w:b w:val="0"/>
          <w:bCs w:val="0"/>
          <w:sz w:val="24"/>
          <w:szCs w:val="24"/>
          <w:lang w:val="ru-RU" w:eastAsia="en-US" w:bidi="ar-SA"/>
        </w:rPr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</w:rPr>
        <w:t xml:space="preserve"> </w:t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r>
      <w:r>
        <w:rPr>
          <w:rFonts w:eastAsia="Arial" w:cs="Arial"/>
          <w:b w:val="0"/>
          <w:bCs w:val="0"/>
          <w:sz w:val="24"/>
          <w:szCs w:val="24"/>
          <w:lang w:val="ru-RU" w:eastAsia="en-US" w:bidi="ar-SA"/>
          <w14:ligatures w14:val="none"/>
        </w:rPr>
      </w:r>
    </w:p>
    <w:p>
      <w:pPr>
        <w:pStyle w:val="7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81"/>
        <w:jc w:val="center"/>
        <w:spacing w:before="0"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CJK SC">
    <w:panose1 w:val="020B0500000000000000"/>
  </w:font>
  <w:font w:name="FreeSans">
    <w:panose1 w:val="020B0504020202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654">
    <w:name w:val="No List"/>
    <w:uiPriority w:val="99"/>
    <w:semiHidden/>
    <w:unhideWhenUsed/>
  </w:style>
  <w:style w:type="table" w:styleId="65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1" w:default="1">
    <w:name w:val="Normal"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eastAsia="Arial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82">
    <w:name w:val="Heading 1"/>
    <w:basedOn w:val="7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3">
    <w:name w:val="Heading 2"/>
    <w:basedOn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4">
    <w:name w:val="Heading 3"/>
    <w:basedOn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5">
    <w:name w:val="Heading 4"/>
    <w:basedOn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9">
    <w:name w:val="Heading 8"/>
    <w:basedOn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92">
    <w:name w:val="Heading 2 Char"/>
    <w:uiPriority w:val="9"/>
    <w:qFormat/>
    <w:rPr>
      <w:rFonts w:ascii="Arial" w:hAnsi="Arial" w:eastAsia="Arial" w:cs="Arial"/>
      <w:sz w:val="34"/>
    </w:rPr>
  </w:style>
  <w:style w:type="character" w:styleId="79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9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9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0">
    <w:name w:val="Title Char"/>
    <w:uiPriority w:val="10"/>
    <w:qFormat/>
    <w:rPr>
      <w:sz w:val="48"/>
      <w:szCs w:val="48"/>
    </w:rPr>
  </w:style>
  <w:style w:type="character" w:styleId="801">
    <w:name w:val="Subtitle Char"/>
    <w:uiPriority w:val="11"/>
    <w:qFormat/>
    <w:rPr>
      <w:sz w:val="24"/>
      <w:szCs w:val="24"/>
    </w:rPr>
  </w:style>
  <w:style w:type="character" w:styleId="802">
    <w:name w:val="Quote Char"/>
    <w:uiPriority w:val="29"/>
    <w:qFormat/>
    <w:rPr>
      <w:i/>
    </w:rPr>
  </w:style>
  <w:style w:type="character" w:styleId="803">
    <w:name w:val="Intense Quote Char"/>
    <w:uiPriority w:val="30"/>
    <w:qFormat/>
    <w:rPr>
      <w:i/>
    </w:rPr>
  </w:style>
  <w:style w:type="character" w:styleId="804">
    <w:name w:val="Header Char"/>
    <w:uiPriority w:val="99"/>
    <w:qFormat/>
  </w:style>
  <w:style w:type="character" w:styleId="805">
    <w:name w:val="Footer Char"/>
    <w:uiPriority w:val="99"/>
    <w:qFormat/>
  </w:style>
  <w:style w:type="character" w:styleId="806">
    <w:name w:val="Caption Char"/>
    <w:uiPriority w:val="99"/>
    <w:qFormat/>
  </w:style>
  <w:style w:type="character" w:styleId="807">
    <w:name w:val="Hyperlink"/>
    <w:uiPriority w:val="99"/>
    <w:unhideWhenUsed/>
    <w:rPr>
      <w:color w:val="0000ff" w:themeColor="hyperlink"/>
      <w:u w:val="single"/>
    </w:rPr>
  </w:style>
  <w:style w:type="character" w:styleId="808">
    <w:name w:val="Footnote Text Char"/>
    <w:uiPriority w:val="99"/>
    <w:qFormat/>
    <w:rPr>
      <w:sz w:val="18"/>
    </w:rPr>
  </w:style>
  <w:style w:type="character" w:styleId="809">
    <w:name w:val="Символ сноски"/>
    <w:uiPriority w:val="99"/>
    <w:unhideWhenUsed/>
    <w:qFormat/>
    <w:rPr>
      <w:vertAlign w:val="superscript"/>
    </w:rPr>
  </w:style>
  <w:style w:type="character" w:styleId="810">
    <w:name w:val="footnote reference"/>
    <w:rPr>
      <w:vertAlign w:val="superscript"/>
    </w:rPr>
  </w:style>
  <w:style w:type="character" w:styleId="811">
    <w:name w:val="Endnote Text Char"/>
    <w:uiPriority w:val="99"/>
    <w:qFormat/>
    <w:rPr>
      <w:sz w:val="20"/>
    </w:rPr>
  </w:style>
  <w:style w:type="character" w:styleId="8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3">
    <w:name w:val="endnote reference"/>
    <w:rPr>
      <w:vertAlign w:val="superscript"/>
    </w:rPr>
  </w:style>
  <w:style w:type="character" w:styleId="814" w:default="1">
    <w:name w:val="Default Paragraph Font"/>
    <w:uiPriority w:val="1"/>
    <w:semiHidden/>
    <w:unhideWhenUsed/>
    <w:qFormat/>
  </w:style>
  <w:style w:type="character" w:styleId="815" w:customStyle="1">
    <w:name w:val="Гиперссылка"/>
    <w:qFormat/>
    <w:rPr>
      <w:color w:val="0000ff"/>
      <w:u w:val="single"/>
    </w:rPr>
  </w:style>
  <w:style w:type="paragraph" w:styleId="816">
    <w:name w:val="Заголовок"/>
    <w:basedOn w:val="781"/>
    <w:next w:val="817"/>
    <w:qFormat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817">
    <w:name w:val="Body Text"/>
    <w:basedOn w:val="781"/>
    <w:pPr>
      <w:spacing w:before="0" w:after="140" w:line="276" w:lineRule="auto"/>
    </w:pPr>
  </w:style>
  <w:style w:type="paragraph" w:styleId="818">
    <w:name w:val="List"/>
    <w:basedOn w:val="817"/>
    <w:rPr>
      <w:rFonts w:ascii="PT Astra Serif" w:hAnsi="PT Astra Serif" w:cs="FreeSans"/>
    </w:rPr>
  </w:style>
  <w:style w:type="paragraph" w:styleId="819">
    <w:name w:val="Caption"/>
    <w:basedOn w:val="7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20">
    <w:name w:val="Указатель"/>
    <w:basedOn w:val="781"/>
    <w:qFormat/>
    <w:pPr>
      <w:suppressLineNumbers/>
    </w:pPr>
    <w:rPr>
      <w:rFonts w:ascii="PT Astra Serif" w:hAnsi="PT Astra Serif" w:cs="FreeSans"/>
    </w:rPr>
  </w:style>
  <w:style w:type="paragraph" w:styleId="821">
    <w:name w:val="Title"/>
    <w:basedOn w:val="78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2">
    <w:name w:val="Subtitle"/>
    <w:basedOn w:val="781"/>
    <w:uiPriority w:val="11"/>
    <w:qFormat/>
    <w:pPr>
      <w:spacing w:before="200" w:after="200"/>
    </w:pPr>
    <w:rPr>
      <w:sz w:val="24"/>
      <w:szCs w:val="24"/>
    </w:rPr>
  </w:style>
  <w:style w:type="paragraph" w:styleId="823">
    <w:name w:val="Quote"/>
    <w:basedOn w:val="781"/>
    <w:uiPriority w:val="29"/>
    <w:qFormat/>
    <w:pPr>
      <w:ind w:left="720" w:right="720"/>
    </w:pPr>
    <w:rPr>
      <w:i/>
    </w:rPr>
  </w:style>
  <w:style w:type="paragraph" w:styleId="824">
    <w:name w:val="Intense Quote"/>
    <w:basedOn w:val="781"/>
    <w:uiPriority w:val="30"/>
    <w:qFormat/>
    <w:pPr>
      <w:ind w:left="720" w:right="720"/>
      <w:spacing w:before="0" w:after="20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5">
    <w:name w:val="Header and Footer"/>
    <w:basedOn w:val="781"/>
    <w:qFormat/>
  </w:style>
  <w:style w:type="paragraph" w:styleId="826">
    <w:name w:val="Header"/>
    <w:basedOn w:val="78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7">
    <w:name w:val="Footer"/>
    <w:basedOn w:val="78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8">
    <w:name w:val="footnote text"/>
    <w:basedOn w:val="78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29">
    <w:name w:val="endnote text"/>
    <w:basedOn w:val="78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0">
    <w:name w:val="toc 1"/>
    <w:basedOn w:val="781"/>
    <w:uiPriority w:val="39"/>
    <w:unhideWhenUsed/>
    <w:pPr>
      <w:ind w:left="0" w:right="0" w:firstLine="0"/>
      <w:spacing w:before="0" w:after="57"/>
    </w:pPr>
  </w:style>
  <w:style w:type="paragraph" w:styleId="831">
    <w:name w:val="toc 2"/>
    <w:basedOn w:val="781"/>
    <w:uiPriority w:val="39"/>
    <w:unhideWhenUsed/>
    <w:pPr>
      <w:ind w:left="283" w:right="0" w:firstLine="0"/>
      <w:spacing w:before="0" w:after="57"/>
    </w:pPr>
  </w:style>
  <w:style w:type="paragraph" w:styleId="832">
    <w:name w:val="toc 3"/>
    <w:basedOn w:val="781"/>
    <w:uiPriority w:val="39"/>
    <w:unhideWhenUsed/>
    <w:pPr>
      <w:ind w:left="567" w:right="0" w:firstLine="0"/>
      <w:spacing w:before="0" w:after="57"/>
    </w:pPr>
  </w:style>
  <w:style w:type="paragraph" w:styleId="833">
    <w:name w:val="toc 4"/>
    <w:basedOn w:val="781"/>
    <w:uiPriority w:val="39"/>
    <w:unhideWhenUsed/>
    <w:pPr>
      <w:ind w:left="850" w:right="0" w:firstLine="0"/>
      <w:spacing w:before="0" w:after="57"/>
    </w:pPr>
  </w:style>
  <w:style w:type="paragraph" w:styleId="834">
    <w:name w:val="toc 5"/>
    <w:basedOn w:val="781"/>
    <w:uiPriority w:val="39"/>
    <w:unhideWhenUsed/>
    <w:pPr>
      <w:ind w:left="1134" w:right="0" w:firstLine="0"/>
      <w:spacing w:before="0" w:after="57"/>
    </w:pPr>
  </w:style>
  <w:style w:type="paragraph" w:styleId="835">
    <w:name w:val="toc 6"/>
    <w:basedOn w:val="781"/>
    <w:uiPriority w:val="39"/>
    <w:unhideWhenUsed/>
    <w:pPr>
      <w:ind w:left="1417" w:right="0" w:firstLine="0"/>
      <w:spacing w:before="0" w:after="57"/>
    </w:pPr>
  </w:style>
  <w:style w:type="paragraph" w:styleId="836">
    <w:name w:val="toc 7"/>
    <w:basedOn w:val="781"/>
    <w:uiPriority w:val="39"/>
    <w:unhideWhenUsed/>
    <w:pPr>
      <w:ind w:left="1701" w:right="0" w:firstLine="0"/>
      <w:spacing w:before="0" w:after="57"/>
    </w:pPr>
  </w:style>
  <w:style w:type="paragraph" w:styleId="837">
    <w:name w:val="toc 8"/>
    <w:basedOn w:val="781"/>
    <w:uiPriority w:val="39"/>
    <w:unhideWhenUsed/>
    <w:pPr>
      <w:ind w:left="1984" w:right="0" w:firstLine="0"/>
      <w:spacing w:before="0" w:after="57"/>
    </w:pPr>
  </w:style>
  <w:style w:type="paragraph" w:styleId="838">
    <w:name w:val="toc 9"/>
    <w:basedOn w:val="781"/>
    <w:uiPriority w:val="39"/>
    <w:unhideWhenUsed/>
    <w:pPr>
      <w:ind w:left="2268" w:right="0" w:firstLine="0"/>
      <w:spacing w:before="0" w:after="57"/>
    </w:pPr>
  </w:style>
  <w:style w:type="paragraph" w:styleId="839">
    <w:name w:val="index heading"/>
    <w:basedOn w:val="816"/>
  </w:style>
  <w:style w:type="paragraph" w:styleId="840">
    <w:name w:val="TOC Heading"/>
    <w:uiPriority w:val="39"/>
    <w:unhideWhenUsed/>
    <w:qFormat/>
    <w:pPr>
      <w:jc w:val="left"/>
      <w:spacing w:before="0" w:beforeAutospacing="0" w:after="200" w:afterAutospacing="0" w:line="276" w:lineRule="auto"/>
      <w:widowControl/>
    </w:pPr>
    <w:rPr>
      <w:rFonts w:ascii="Arial" w:hAnsi="Arial" w:eastAsia="Arial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1">
    <w:name w:val="table of figures"/>
    <w:basedOn w:val="781"/>
    <w:uiPriority w:val="99"/>
    <w:unhideWhenUsed/>
    <w:pPr>
      <w:spacing w:before="0" w:after="0" w:afterAutospacing="0"/>
    </w:pPr>
  </w:style>
  <w:style w:type="paragraph" w:styleId="842">
    <w:name w:val="No Spacing"/>
    <w:basedOn w:val="781"/>
    <w:uiPriority w:val="1"/>
    <w:qFormat/>
    <w:pPr>
      <w:spacing w:before="0" w:after="0" w:line="240" w:lineRule="auto"/>
    </w:pPr>
  </w:style>
  <w:style w:type="paragraph" w:styleId="843">
    <w:name w:val="List Paragraph"/>
    <w:basedOn w:val="781"/>
    <w:uiPriority w:val="34"/>
    <w:qFormat/>
    <w:pPr>
      <w:contextualSpacing/>
      <w:ind w:left="720"/>
      <w:spacing w:before="0" w:after="200"/>
    </w:pPr>
  </w:style>
  <w:style w:type="numbering" w:styleId="844" w:default="1">
    <w:name w:val="Без списка"/>
    <w:uiPriority w:val="99"/>
    <w:semiHidden/>
    <w:unhideWhenUsed/>
    <w:qFormat/>
  </w:style>
  <w:style w:type="table" w:styleId="84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office@kiportal.org" TargetMode="External"/><Relationship Id="rId9" Type="http://schemas.openxmlformats.org/officeDocument/2006/relationships/hyperlink" Target="http://office@kiportal.or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7</cp:revision>
  <dcterms:modified xsi:type="dcterms:W3CDTF">2025-04-23T09:35:49Z</dcterms:modified>
</cp:coreProperties>
</file>